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75BCD" w14:textId="77777777" w:rsidR="00A83411" w:rsidRDefault="00A83411" w:rsidP="00A83411">
      <w:r>
        <w:t xml:space="preserve">Valné Zhromaždenie Amnesty International Slovensko </w:t>
      </w:r>
    </w:p>
    <w:p w14:paraId="07A99C0E" w14:textId="7740E73B" w:rsidR="00A83411" w:rsidRDefault="0045422D" w:rsidP="00A83411">
      <w:r>
        <w:t>10</w:t>
      </w:r>
      <w:r w:rsidR="00A83411">
        <w:t>.</w:t>
      </w:r>
      <w:r>
        <w:t>6</w:t>
      </w:r>
      <w:r w:rsidR="00A83411">
        <w:t xml:space="preserve">.2017, </w:t>
      </w:r>
      <w:r w:rsidR="00FF292B">
        <w:t xml:space="preserve">Nadácia Otvorenej Spoločnosti, Baštova 5, </w:t>
      </w:r>
      <w:r w:rsidR="00A83411">
        <w:t>Bratislava</w:t>
      </w:r>
    </w:p>
    <w:p w14:paraId="10D48AD9" w14:textId="77777777" w:rsidR="00A83411" w:rsidRDefault="00A83411" w:rsidP="00A83411">
      <w:r>
        <w:t>___________________________________________________________________________</w:t>
      </w:r>
    </w:p>
    <w:p w14:paraId="44DF5E6E" w14:textId="77777777" w:rsidR="00681D48" w:rsidRDefault="00681D48"/>
    <w:p w14:paraId="48367342" w14:textId="77777777" w:rsidR="00A83411" w:rsidRDefault="00A83411">
      <w:pPr>
        <w:jc w:val="center"/>
        <w:rPr>
          <w:b/>
          <w:sz w:val="28"/>
          <w:szCs w:val="28"/>
        </w:rPr>
      </w:pPr>
    </w:p>
    <w:p w14:paraId="6BF087E3" w14:textId="77777777" w:rsidR="00A83411" w:rsidRDefault="00A8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Valného zhromaždenia AI Slovensko </w:t>
      </w:r>
    </w:p>
    <w:p w14:paraId="0599F24D" w14:textId="77777777" w:rsidR="00681D48" w:rsidRDefault="0045422D">
      <w:pPr>
        <w:jc w:val="center"/>
      </w:pPr>
      <w:r>
        <w:rPr>
          <w:b/>
          <w:sz w:val="28"/>
          <w:szCs w:val="28"/>
        </w:rPr>
        <w:t>10</w:t>
      </w:r>
      <w:r w:rsidR="00A834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</w:t>
      </w:r>
      <w:r w:rsidR="00A83411">
        <w:rPr>
          <w:b/>
          <w:sz w:val="28"/>
          <w:szCs w:val="28"/>
        </w:rPr>
        <w:t>. 201</w:t>
      </w:r>
      <w:r w:rsidR="00E60DEC">
        <w:rPr>
          <w:b/>
          <w:sz w:val="28"/>
          <w:szCs w:val="28"/>
        </w:rPr>
        <w:t>7</w:t>
      </w:r>
    </w:p>
    <w:p w14:paraId="7DF1178F" w14:textId="77777777" w:rsidR="00681D48" w:rsidRDefault="00A83411">
      <w:r>
        <w:t xml:space="preserve"> </w:t>
      </w:r>
    </w:p>
    <w:p w14:paraId="2521D3DE" w14:textId="77777777" w:rsidR="00855063" w:rsidRDefault="00855063"/>
    <w:p w14:paraId="1DC9BC80" w14:textId="7F3D29F5" w:rsidR="00681D48" w:rsidRDefault="00E60DEC">
      <w:r>
        <w:rPr>
          <w:u w:val="single"/>
        </w:rPr>
        <w:t>10:0</w:t>
      </w:r>
      <w:r w:rsidR="00FF292B">
        <w:rPr>
          <w:u w:val="single"/>
        </w:rPr>
        <w:t xml:space="preserve">0 </w:t>
      </w:r>
    </w:p>
    <w:p w14:paraId="5F512D99" w14:textId="77777777" w:rsidR="00681D48" w:rsidRDefault="00A83411">
      <w:r>
        <w:t xml:space="preserve"> </w:t>
      </w:r>
    </w:p>
    <w:p w14:paraId="484F4223" w14:textId="2297D140" w:rsidR="00681D48" w:rsidRDefault="00A83411" w:rsidP="0045422D">
      <w:pPr>
        <w:numPr>
          <w:ilvl w:val="0"/>
          <w:numId w:val="1"/>
        </w:numPr>
        <w:ind w:hanging="360"/>
        <w:contextualSpacing/>
      </w:pPr>
      <w:r>
        <w:t>Otvorenie, úvodný príhovor predsedníčky Správnej rady</w:t>
      </w:r>
      <w:r w:rsidR="00FF292B">
        <w:t>;</w:t>
      </w:r>
      <w:r>
        <w:t xml:space="preserve"> </w:t>
      </w:r>
    </w:p>
    <w:p w14:paraId="23A926B6" w14:textId="0AF98CB6" w:rsidR="0045422D" w:rsidRDefault="0045422D" w:rsidP="0045422D">
      <w:pPr>
        <w:numPr>
          <w:ilvl w:val="0"/>
          <w:numId w:val="1"/>
        </w:numPr>
        <w:ind w:hanging="360"/>
        <w:contextualSpacing/>
      </w:pPr>
      <w:r>
        <w:t>Voľba predsedajúceho/cej VZ</w:t>
      </w:r>
      <w:r w:rsidR="00FF292B">
        <w:t>;</w:t>
      </w:r>
    </w:p>
    <w:p w14:paraId="2B3EE079" w14:textId="2469D412" w:rsidR="0045422D" w:rsidRDefault="0045422D" w:rsidP="0045422D">
      <w:pPr>
        <w:numPr>
          <w:ilvl w:val="0"/>
          <w:numId w:val="1"/>
        </w:numPr>
        <w:ind w:hanging="360"/>
        <w:contextualSpacing/>
      </w:pPr>
      <w:r>
        <w:t>Voľba členov/niek Volebnej komisie</w:t>
      </w:r>
      <w:r w:rsidR="00FF292B">
        <w:t>;</w:t>
      </w:r>
      <w:r>
        <w:t xml:space="preserve"> </w:t>
      </w:r>
    </w:p>
    <w:p w14:paraId="263638F5" w14:textId="77777777" w:rsidR="0045422D" w:rsidRDefault="0045422D" w:rsidP="0045422D">
      <w:pPr>
        <w:ind w:left="720"/>
        <w:contextualSpacing/>
      </w:pPr>
    </w:p>
    <w:p w14:paraId="0933CEEC" w14:textId="2CABA554" w:rsidR="0045422D" w:rsidRPr="007C085E" w:rsidRDefault="0045422D">
      <w:pPr>
        <w:numPr>
          <w:ilvl w:val="0"/>
          <w:numId w:val="1"/>
        </w:numPr>
        <w:ind w:hanging="360"/>
        <w:contextualSpacing/>
      </w:pPr>
      <w:r w:rsidRPr="007C085E">
        <w:t>Správa o</w:t>
      </w:r>
      <w:r w:rsidR="007C085E" w:rsidRPr="007C085E">
        <w:t xml:space="preserve"> činnosti Správnej rady; </w:t>
      </w:r>
    </w:p>
    <w:p w14:paraId="2395E4E4" w14:textId="06AFE17B" w:rsidR="0045422D" w:rsidRPr="007C085E" w:rsidRDefault="0045422D" w:rsidP="0045422D">
      <w:pPr>
        <w:numPr>
          <w:ilvl w:val="0"/>
          <w:numId w:val="1"/>
        </w:numPr>
        <w:ind w:hanging="360"/>
        <w:contextualSpacing/>
      </w:pPr>
      <w:r w:rsidRPr="007C085E">
        <w:t>Správa o činnosti kancelárie</w:t>
      </w:r>
      <w:r w:rsidR="007C085E" w:rsidRPr="007C085E">
        <w:t xml:space="preserve"> AI SK</w:t>
      </w:r>
      <w:r w:rsidR="00FF292B">
        <w:t xml:space="preserve">; </w:t>
      </w:r>
      <w:r w:rsidR="00FF292B">
        <w:t xml:space="preserve">informácia o napĺňaní </w:t>
      </w:r>
      <w:r w:rsidR="00FF292B" w:rsidRPr="007C085E">
        <w:t xml:space="preserve"> modelu fungovania AI SK schváleného na MVZ vo februári 2017</w:t>
      </w:r>
    </w:p>
    <w:p w14:paraId="487AB84C" w14:textId="35434164" w:rsidR="0045422D" w:rsidRPr="007C085E" w:rsidRDefault="0045422D" w:rsidP="0045422D">
      <w:pPr>
        <w:numPr>
          <w:ilvl w:val="0"/>
          <w:numId w:val="1"/>
        </w:numPr>
        <w:ind w:hanging="360"/>
        <w:contextualSpacing/>
      </w:pPr>
      <w:r w:rsidRPr="007C085E">
        <w:t>Hodnotenie Strategického plánu 2016 – 2019</w:t>
      </w:r>
      <w:r w:rsidR="00FF292B">
        <w:t>;</w:t>
      </w:r>
    </w:p>
    <w:p w14:paraId="26FD21AA" w14:textId="169F9F6D" w:rsidR="00756C63" w:rsidRPr="007C085E" w:rsidRDefault="00756C63" w:rsidP="0045422D">
      <w:pPr>
        <w:numPr>
          <w:ilvl w:val="0"/>
          <w:numId w:val="1"/>
        </w:numPr>
        <w:ind w:hanging="360"/>
        <w:contextualSpacing/>
      </w:pPr>
      <w:r w:rsidRPr="007C085E">
        <w:t xml:space="preserve">Prezentovanie Výročnej správy a </w:t>
      </w:r>
      <w:r w:rsidR="00FF292B">
        <w:t>Finančnej</w:t>
      </w:r>
      <w:r w:rsidR="0045422D" w:rsidRPr="007C085E">
        <w:t xml:space="preserve"> správ</w:t>
      </w:r>
      <w:r w:rsidRPr="007C085E">
        <w:t>y</w:t>
      </w:r>
      <w:r w:rsidR="00FF292B">
        <w:t>;</w:t>
      </w:r>
    </w:p>
    <w:p w14:paraId="5801395E" w14:textId="7DCDF77B" w:rsidR="007C085E" w:rsidRPr="007C085E" w:rsidRDefault="007C085E" w:rsidP="0045422D">
      <w:pPr>
        <w:numPr>
          <w:ilvl w:val="0"/>
          <w:numId w:val="1"/>
        </w:numPr>
        <w:ind w:hanging="360"/>
        <w:contextualSpacing/>
      </w:pPr>
      <w:r w:rsidRPr="007C085E">
        <w:t>Správa Kontrolného výboru</w:t>
      </w:r>
      <w:r w:rsidR="00FF292B">
        <w:t>;</w:t>
      </w:r>
      <w:bookmarkStart w:id="0" w:name="_GoBack"/>
      <w:bookmarkEnd w:id="0"/>
    </w:p>
    <w:p w14:paraId="4202B758" w14:textId="619C1222" w:rsidR="0045422D" w:rsidRDefault="00756C63" w:rsidP="00756C63">
      <w:pPr>
        <w:numPr>
          <w:ilvl w:val="0"/>
          <w:numId w:val="1"/>
        </w:numPr>
        <w:ind w:hanging="360"/>
        <w:contextualSpacing/>
      </w:pPr>
      <w:r>
        <w:t>S</w:t>
      </w:r>
      <w:r w:rsidR="0045422D">
        <w:t>chválenie ročnej finančnej závierky</w:t>
      </w:r>
      <w:r w:rsidR="00D2472A">
        <w:t xml:space="preserve"> za rok 2016</w:t>
      </w:r>
      <w:r w:rsidR="00FF292B">
        <w:t>;</w:t>
      </w:r>
    </w:p>
    <w:p w14:paraId="7D408FE5" w14:textId="77777777" w:rsidR="0045422D" w:rsidRDefault="0045422D" w:rsidP="0045422D">
      <w:pPr>
        <w:ind w:left="720"/>
        <w:contextualSpacing/>
      </w:pPr>
    </w:p>
    <w:p w14:paraId="0136AF91" w14:textId="3B708449" w:rsidR="00C713A2" w:rsidRDefault="00C713A2" w:rsidP="00756C63">
      <w:pPr>
        <w:numPr>
          <w:ilvl w:val="0"/>
          <w:numId w:val="1"/>
        </w:numPr>
        <w:ind w:hanging="360"/>
        <w:contextualSpacing/>
      </w:pPr>
      <w:r>
        <w:t>Informovanie o zásadných plánovaných zmenách na Medzinárodnom VZ (ICM)</w:t>
      </w:r>
      <w:r w:rsidR="00FF292B">
        <w:t>;</w:t>
      </w:r>
    </w:p>
    <w:p w14:paraId="30DD37BB" w14:textId="668FA781" w:rsidR="00756C63" w:rsidRPr="00756C63" w:rsidRDefault="00756C63" w:rsidP="00756C63">
      <w:pPr>
        <w:numPr>
          <w:ilvl w:val="0"/>
          <w:numId w:val="1"/>
        </w:numPr>
        <w:ind w:hanging="360"/>
        <w:contextualSpacing/>
      </w:pPr>
      <w:r w:rsidRPr="00756C63">
        <w:t>Zvolenie delegátov/</w:t>
      </w:r>
      <w:r>
        <w:t>delegátok</w:t>
      </w:r>
      <w:r w:rsidRPr="00756C63">
        <w:t xml:space="preserve"> na Medzinárodné VZ (ICM)</w:t>
      </w:r>
      <w:r w:rsidR="00FF292B">
        <w:t>;</w:t>
      </w:r>
    </w:p>
    <w:p w14:paraId="31AFDE5F" w14:textId="3019E88A" w:rsidR="00756C63" w:rsidRDefault="0045422D" w:rsidP="0045422D">
      <w:pPr>
        <w:numPr>
          <w:ilvl w:val="0"/>
          <w:numId w:val="1"/>
        </w:numPr>
        <w:ind w:hanging="360"/>
        <w:contextualSpacing/>
      </w:pPr>
      <w:r>
        <w:t>Predstavenie kandidátov/</w:t>
      </w:r>
      <w:r w:rsidRPr="0045422D">
        <w:t xml:space="preserve"> </w:t>
      </w:r>
      <w:r>
        <w:t xml:space="preserve">kandidátok do Správnej rady </w:t>
      </w:r>
      <w:r w:rsidR="00756C63">
        <w:t xml:space="preserve"> (2 </w:t>
      </w:r>
      <w:r w:rsidR="007C085E">
        <w:t>miesta</w:t>
      </w:r>
      <w:r w:rsidR="00756C63">
        <w:t>)</w:t>
      </w:r>
      <w:r w:rsidR="00FF292B">
        <w:t>;</w:t>
      </w:r>
    </w:p>
    <w:p w14:paraId="42F2A965" w14:textId="6CFAC674" w:rsidR="0045422D" w:rsidRDefault="00756C63" w:rsidP="0045422D">
      <w:pPr>
        <w:numPr>
          <w:ilvl w:val="0"/>
          <w:numId w:val="1"/>
        </w:numPr>
        <w:ind w:hanging="360"/>
        <w:contextualSpacing/>
      </w:pPr>
      <w:r>
        <w:t>Predstavenie kandidátov/</w:t>
      </w:r>
      <w:r w:rsidRPr="0045422D">
        <w:t xml:space="preserve"> </w:t>
      </w:r>
      <w:r>
        <w:t xml:space="preserve">kandidátok do </w:t>
      </w:r>
      <w:r w:rsidR="0045422D">
        <w:t>Kontrolného výboru</w:t>
      </w:r>
      <w:r>
        <w:t xml:space="preserve"> (1 </w:t>
      </w:r>
      <w:r w:rsidR="007C085E">
        <w:t>miesto</w:t>
      </w:r>
      <w:r>
        <w:t>)</w:t>
      </w:r>
      <w:r w:rsidR="00FF292B">
        <w:t>;</w:t>
      </w:r>
    </w:p>
    <w:p w14:paraId="72595B15" w14:textId="6B9C458D" w:rsidR="0045422D" w:rsidRDefault="0045422D" w:rsidP="0045422D">
      <w:pPr>
        <w:numPr>
          <w:ilvl w:val="0"/>
          <w:numId w:val="1"/>
        </w:numPr>
        <w:ind w:hanging="360"/>
        <w:contextualSpacing/>
      </w:pPr>
      <w:r>
        <w:t>Voľby + Vyhlásenie výsledkov volieb</w:t>
      </w:r>
      <w:r w:rsidR="00FF292B">
        <w:t>.</w:t>
      </w:r>
    </w:p>
    <w:p w14:paraId="69083B33" w14:textId="77777777" w:rsidR="00681D48" w:rsidRDefault="00681D48"/>
    <w:p w14:paraId="7BD3F60E" w14:textId="77777777" w:rsidR="00D2472A" w:rsidRDefault="00A83411">
      <w:r>
        <w:rPr>
          <w:u w:val="single"/>
        </w:rPr>
        <w:t>Prestávka</w:t>
      </w:r>
      <w:r w:rsidR="00D2472A">
        <w:t xml:space="preserve">  </w:t>
      </w:r>
    </w:p>
    <w:p w14:paraId="0D9371D2" w14:textId="77777777" w:rsidR="00681D48" w:rsidRPr="0045422D" w:rsidRDefault="0045422D">
      <w:r w:rsidRPr="0045422D">
        <w:t>(</w:t>
      </w:r>
      <w:r w:rsidR="00D2472A">
        <w:t xml:space="preserve">počas ktorej sa uskutoční </w:t>
      </w:r>
      <w:r w:rsidRPr="0045422D">
        <w:t>prvé zasadnutie Správnej rady</w:t>
      </w:r>
      <w:r>
        <w:t xml:space="preserve"> a Kontrolného výboru</w:t>
      </w:r>
      <w:r w:rsidRPr="0045422D">
        <w:t>)</w:t>
      </w:r>
    </w:p>
    <w:p w14:paraId="6C824D25" w14:textId="77777777" w:rsidR="00681D48" w:rsidRDefault="00A83411">
      <w:r>
        <w:t xml:space="preserve"> </w:t>
      </w:r>
    </w:p>
    <w:p w14:paraId="5DD665B2" w14:textId="65252456" w:rsidR="0045422D" w:rsidRDefault="0045422D" w:rsidP="0045422D">
      <w:pPr>
        <w:numPr>
          <w:ilvl w:val="0"/>
          <w:numId w:val="4"/>
        </w:numPr>
        <w:ind w:hanging="360"/>
        <w:contextualSpacing/>
      </w:pPr>
      <w:r>
        <w:t>Predstavenie funkcií členov/členiek Správnej rady</w:t>
      </w:r>
      <w:r w:rsidR="00FF292B">
        <w:t>;</w:t>
      </w:r>
    </w:p>
    <w:p w14:paraId="0508552E" w14:textId="5CEFE9A8" w:rsidR="0045422D" w:rsidRDefault="0045422D" w:rsidP="0045422D">
      <w:pPr>
        <w:numPr>
          <w:ilvl w:val="0"/>
          <w:numId w:val="4"/>
        </w:numPr>
        <w:ind w:hanging="360"/>
        <w:contextualSpacing/>
      </w:pPr>
      <w:r>
        <w:t>Predstavenie predsedu/predsedníčky Kontrolného výboru</w:t>
      </w:r>
      <w:r w:rsidR="00FF292B">
        <w:t>;</w:t>
      </w:r>
    </w:p>
    <w:p w14:paraId="2BB86E53" w14:textId="7AE3B9E1" w:rsidR="00681D48" w:rsidRDefault="00A83411" w:rsidP="00855063">
      <w:pPr>
        <w:numPr>
          <w:ilvl w:val="0"/>
          <w:numId w:val="4"/>
        </w:numPr>
        <w:ind w:hanging="360"/>
        <w:contextualSpacing/>
      </w:pPr>
      <w:r>
        <w:t>Rôzne</w:t>
      </w:r>
      <w:r w:rsidR="00FF292B">
        <w:t>.</w:t>
      </w:r>
    </w:p>
    <w:p w14:paraId="5D6D2ADC" w14:textId="77777777" w:rsidR="00681D48" w:rsidRDefault="00681D48"/>
    <w:p w14:paraId="4012296A" w14:textId="37E7439D" w:rsidR="00A83411" w:rsidRPr="00FF292B" w:rsidRDefault="00A83411">
      <w:pPr>
        <w:rPr>
          <w:u w:val="single"/>
        </w:rPr>
      </w:pPr>
      <w:r w:rsidRPr="00FF292B">
        <w:rPr>
          <w:u w:val="single"/>
        </w:rPr>
        <w:t>1</w:t>
      </w:r>
      <w:r w:rsidR="0045422D" w:rsidRPr="00FF292B">
        <w:rPr>
          <w:u w:val="single"/>
        </w:rPr>
        <w:t>3</w:t>
      </w:r>
      <w:r w:rsidRPr="00FF292B">
        <w:rPr>
          <w:u w:val="single"/>
        </w:rPr>
        <w:t xml:space="preserve">:00 Predpokladaný záver </w:t>
      </w:r>
    </w:p>
    <w:p w14:paraId="6906F0B8" w14:textId="77777777" w:rsidR="00FF292B" w:rsidRDefault="00FF292B"/>
    <w:p w14:paraId="7C71C4EC" w14:textId="2295D486" w:rsidR="0043219A" w:rsidRPr="00FF292B" w:rsidRDefault="00FF292B">
      <w:pPr>
        <w:rPr>
          <w:u w:val="single"/>
        </w:rPr>
      </w:pPr>
      <w:r w:rsidRPr="00FF292B">
        <w:rPr>
          <w:u w:val="single"/>
        </w:rPr>
        <w:t xml:space="preserve">Po 13:00 side </w:t>
      </w:r>
      <w:r w:rsidR="00C713A2" w:rsidRPr="00FF292B">
        <w:rPr>
          <w:u w:val="single"/>
        </w:rPr>
        <w:t>meeting</w:t>
      </w:r>
      <w:r w:rsidR="0043219A" w:rsidRPr="00FF292B">
        <w:rPr>
          <w:u w:val="single"/>
        </w:rPr>
        <w:t>:</w:t>
      </w:r>
      <w:r w:rsidRPr="00FF292B">
        <w:rPr>
          <w:u w:val="single"/>
        </w:rPr>
        <w:t xml:space="preserve"> Výzva pre </w:t>
      </w:r>
      <w:r w:rsidR="0043219A" w:rsidRPr="00FF292B">
        <w:rPr>
          <w:u w:val="single"/>
        </w:rPr>
        <w:t>Amnesty</w:t>
      </w:r>
      <w:r w:rsidRPr="00FF292B">
        <w:rPr>
          <w:u w:val="single"/>
        </w:rPr>
        <w:t>: Dehumanizujúca</w:t>
      </w:r>
      <w:r w:rsidR="0043219A" w:rsidRPr="00FF292B">
        <w:rPr>
          <w:u w:val="single"/>
        </w:rPr>
        <w:t xml:space="preserve"> a </w:t>
      </w:r>
      <w:r w:rsidRPr="00FF292B">
        <w:rPr>
          <w:u w:val="single"/>
        </w:rPr>
        <w:t>démonizujúca</w:t>
      </w:r>
      <w:r w:rsidR="0043219A" w:rsidRPr="00FF292B">
        <w:rPr>
          <w:u w:val="single"/>
        </w:rPr>
        <w:t xml:space="preserve"> </w:t>
      </w:r>
      <w:r w:rsidRPr="00FF292B">
        <w:rPr>
          <w:u w:val="single"/>
        </w:rPr>
        <w:t>rétorika</w:t>
      </w:r>
      <w:r w:rsidR="0043219A" w:rsidRPr="00FF292B">
        <w:rPr>
          <w:u w:val="single"/>
        </w:rPr>
        <w:t xml:space="preserve"> </w:t>
      </w:r>
    </w:p>
    <w:p w14:paraId="13CBAC24" w14:textId="77777777" w:rsidR="00855063" w:rsidRDefault="00855063"/>
    <w:p w14:paraId="07979262" w14:textId="77777777" w:rsidR="00681D48" w:rsidRDefault="00681D48"/>
    <w:sectPr w:rsidR="00681D48" w:rsidSect="004A6D0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">
    <w:altName w:val="Corbel"/>
    <w:panose1 w:val="020B0503040303020004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BFA"/>
    <w:multiLevelType w:val="hybridMultilevel"/>
    <w:tmpl w:val="3BF48892"/>
    <w:lvl w:ilvl="0" w:tplc="D9F08DC0">
      <w:start w:val="1"/>
      <w:numFmt w:val="decimal"/>
      <w:lvlText w:val="%1."/>
      <w:lvlJc w:val="left"/>
      <w:pPr>
        <w:ind w:left="-1764" w:hanging="360"/>
      </w:pPr>
      <w:rPr>
        <w:rFonts w:ascii="Amnesty Trade Gothic" w:eastAsia="Calibri" w:hAnsi="Amnesty Trade Gothic" w:cs="Times New Roman"/>
        <w:b/>
      </w:rPr>
    </w:lvl>
    <w:lvl w:ilvl="1" w:tplc="041B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" w15:restartNumberingAfterBreak="0">
    <w:nsid w:val="0FF54B08"/>
    <w:multiLevelType w:val="multilevel"/>
    <w:tmpl w:val="648E2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137C71"/>
    <w:multiLevelType w:val="hybridMultilevel"/>
    <w:tmpl w:val="7A385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8E6"/>
    <w:multiLevelType w:val="multilevel"/>
    <w:tmpl w:val="B3D21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432C03"/>
    <w:multiLevelType w:val="multilevel"/>
    <w:tmpl w:val="7898DE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1C43F71"/>
    <w:multiLevelType w:val="multilevel"/>
    <w:tmpl w:val="31061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6754D6"/>
    <w:multiLevelType w:val="hybridMultilevel"/>
    <w:tmpl w:val="A1EEC5DC"/>
    <w:lvl w:ilvl="0" w:tplc="3ECC6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48"/>
    <w:rsid w:val="000F45A6"/>
    <w:rsid w:val="002A7F8F"/>
    <w:rsid w:val="0043219A"/>
    <w:rsid w:val="0045422D"/>
    <w:rsid w:val="004A6D0D"/>
    <w:rsid w:val="004C04E4"/>
    <w:rsid w:val="00532CDF"/>
    <w:rsid w:val="00681D48"/>
    <w:rsid w:val="006A5442"/>
    <w:rsid w:val="00756C63"/>
    <w:rsid w:val="007C085E"/>
    <w:rsid w:val="00855063"/>
    <w:rsid w:val="009108AE"/>
    <w:rsid w:val="00A83411"/>
    <w:rsid w:val="00C713A2"/>
    <w:rsid w:val="00D2472A"/>
    <w:rsid w:val="00E60DEC"/>
    <w:rsid w:val="00EC4370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52ED"/>
  <w15:docId w15:val="{A4C30D3D-CB5A-4319-9046-8E37DE21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55063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ekzoznamu">
    <w:name w:val="List Paragraph"/>
    <w:basedOn w:val="Normlny"/>
    <w:uiPriority w:val="34"/>
    <w:qFormat/>
    <w:rsid w:val="0085506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550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50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50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5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50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5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84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50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5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3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41EF-6C90-4944-A08D-B4A4809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Hamala Kluch Viglasky s.r.o.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3</cp:revision>
  <dcterms:created xsi:type="dcterms:W3CDTF">2017-05-10T13:36:00Z</dcterms:created>
  <dcterms:modified xsi:type="dcterms:W3CDTF">2017-05-10T13:45:00Z</dcterms:modified>
</cp:coreProperties>
</file>